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>CONSEGUIMENTO CQC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 xml:space="preserve">ESTENSIONE SPECIFICA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56"/>
          <w:szCs w:val="56"/>
          <w:u w:val="single"/>
          <w:lang w:val="it-IT" w:eastAsia="en-US" w:bidi="ar-SA"/>
        </w:rPr>
        <w:t>PERSONE</w:t>
      </w:r>
    </w:p>
    <w:p>
      <w:pPr>
        <w:pStyle w:val="Normal"/>
        <w:jc w:val="center"/>
        <w:rPr>
          <w:rFonts w:ascii="Times New Roman" w:hAnsi="Times New Roman"/>
          <w:b/>
          <w:b/>
          <w:sz w:val="56"/>
          <w:szCs w:val="56"/>
          <w:u w:val="single"/>
        </w:rPr>
      </w:pP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6"/>
          <w:szCs w:val="56"/>
          <w:u w:val="single"/>
          <w:lang w:val="it-IT" w:eastAsia="en-US" w:bidi="ar-SA"/>
        </w:rPr>
        <w:t>2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6"/>
          <w:szCs w:val="56"/>
          <w:u w:val="single"/>
          <w:lang w:val="it-IT" w:eastAsia="en-US" w:bidi="ar-SA"/>
        </w:rPr>
        <w:t>2</w:t>
      </w:r>
      <w:r>
        <w:rPr>
          <w:rFonts w:ascii="Times New Roman" w:hAnsi="Times New Roman"/>
          <w:b/>
          <w:sz w:val="56"/>
          <w:szCs w:val="56"/>
          <w:u w:val="single"/>
        </w:rPr>
        <w:t>-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56"/>
          <w:szCs w:val="56"/>
          <w:u w:val="single"/>
          <w:lang w:val="it-IT" w:eastAsia="en-US" w:bidi="ar-SA"/>
        </w:rPr>
        <w:t>04</w:t>
      </w:r>
      <w:r>
        <w:rPr>
          <w:rFonts w:ascii="Times New Roman" w:hAnsi="Times New Roman"/>
          <w:b/>
          <w:sz w:val="56"/>
          <w:szCs w:val="56"/>
          <w:u w:val="single"/>
        </w:rPr>
        <w:t>-2024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650"/>
        <w:gridCol w:w="2651"/>
        <w:gridCol w:w="1819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LUNEDI</w:t>
            </w:r>
            <w:r>
              <w:rPr>
                <w:rFonts w:ascii="Times New Roman" w:hAnsi="Times New Roman"/>
                <w:shd w:fill="FFFFFF" w:val="clear"/>
              </w:rPr>
              <w:t>’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22-04-2024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18.00-21.00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MARTEDI</w:t>
            </w:r>
            <w:r>
              <w:rPr>
                <w:rFonts w:ascii="Times New Roman" w:hAnsi="Times New Roman"/>
                <w:shd w:fill="FFFFFF" w:val="clear"/>
              </w:rPr>
              <w:t>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23-04-2024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color w:val="auto"/>
                <w:kern w:val="0"/>
                <w:sz w:val="22"/>
                <w:szCs w:val="22"/>
                <w:shd w:fill="FFFFFF" w:val="clear"/>
                <w:lang w:val="it-IT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MERCOLEDI’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24-04-2024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LUNEDI</w:t>
            </w:r>
            <w:r>
              <w:rPr>
                <w:rFonts w:ascii="Times New Roman" w:hAnsi="Times New Roman"/>
                <w:shd w:fill="FFFFFF" w:val="clear"/>
              </w:rPr>
              <w:t>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29-04-2024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it-IT" w:eastAsia="en-US" w:bidi="ar-SA"/>
              </w:rPr>
              <w:t>MARTEDI</w:t>
            </w:r>
            <w:r>
              <w:rPr>
                <w:rFonts w:ascii="Times New Roman" w:hAnsi="Times New Roman"/>
                <w:shd w:fill="FFFFFF" w:val="clear"/>
              </w:rPr>
              <w:t>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30-04-2024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GIOVEDI’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02-05-2024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18.00-21.00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3 H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VENERDI’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03-05-2024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18.00-2</w:t>
            </w:r>
            <w:r>
              <w:rPr>
                <w:rFonts w:ascii="Times New Roman" w:hAnsi="Times New Roman"/>
                <w:shd w:fill="FFFFFF" w:val="clear"/>
              </w:rPr>
              <w:t>0</w:t>
            </w:r>
            <w:r>
              <w:rPr>
                <w:rFonts w:ascii="Times New Roman" w:hAnsi="Times New Roman"/>
                <w:shd w:fill="FFFFFF" w:val="clear"/>
              </w:rPr>
              <w:t>.00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TEORIA P. </w:t>
            </w:r>
            <w:r>
              <w:rPr>
                <w:rFonts w:eastAsia="Andale Sans UI;Arial Unicode MS" w:cs="Tahoma" w:ascii="Times New Roman" w:hAnsi="Times New Roman"/>
                <w:color w:val="000000"/>
                <w:kern w:val="2"/>
                <w:sz w:val="24"/>
                <w:szCs w:val="24"/>
                <w:shd w:fill="FFFFFF" w:val="clear"/>
                <w:lang w:val="de-DE" w:eastAsia="zh-CN" w:bidi="fa-IR"/>
              </w:rPr>
              <w:t>SPECIFICA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2 H</w:t>
            </w:r>
          </w:p>
        </w:tc>
      </w:tr>
    </w:tbl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180"/>
        <w:ind w:left="0" w:right="0" w:hanging="0"/>
        <w:jc w:val="left"/>
        <w:textAlignment w:val="auto"/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</w:pPr>
      <w:r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/>
          <w:sz w:val="72"/>
          <w:szCs w:val="72"/>
          <w:u w:val="single"/>
        </w:rPr>
        <w:t xml:space="preserve">TOT.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72"/>
          <w:szCs w:val="72"/>
          <w:u w:val="single"/>
          <w:lang w:val="it-IT" w:eastAsia="en-US" w:bidi="ar-SA"/>
        </w:rPr>
        <w:t>20</w:t>
      </w:r>
      <w:r>
        <w:rPr>
          <w:rFonts w:cs="Times New Roman" w:ascii="Times New Roman" w:hAnsi="Times New Roman"/>
          <w:b/>
          <w:sz w:val="72"/>
          <w:szCs w:val="72"/>
          <w:u w:val="single"/>
        </w:rPr>
        <w:t xml:space="preserve"> H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e43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>
    <w:name w:val="Piè di pagina Carattere"/>
    <w:qFormat/>
    <w:rPr>
      <w:rFonts w:eastAsia="Andale Sans UI" w:cs="Tahoma"/>
      <w:kern w:val="2"/>
      <w:sz w:val="24"/>
      <w:szCs w:val="24"/>
      <w:lang w:val="de-DE" w:bidi="fa-IR"/>
    </w:rPr>
  </w:style>
  <w:style w:type="character" w:styleId="IntestazioneCarattere">
    <w:name w:val="Intestazione Carattere"/>
    <w:qFormat/>
    <w:rPr>
      <w:rFonts w:eastAsia="Andale Sans UI" w:cs="Tahoma"/>
      <w:kern w:val="2"/>
      <w:sz w:val="24"/>
      <w:szCs w:val="24"/>
      <w:lang w:val="de-DE" w:bidi="fa-IR"/>
    </w:rPr>
  </w:style>
  <w:style w:type="character" w:styleId="Carpredefinitoparagrafo1">
    <w:name w:val="Car. predefinito paragrafo1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idascalia1">
    <w:name w:val="Didascalia1"/>
    <w:basedOn w:val="Normal"/>
    <w:qFormat/>
    <w:pPr>
      <w:spacing w:before="120" w:after="120"/>
    </w:pPr>
    <w:rPr>
      <w:i/>
      <w:iCs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Normale1">
    <w:name w:val="Normale1"/>
    <w:qFormat/>
    <w:pPr>
      <w:widowControl w:val="false"/>
      <w:suppressAutoHyphens w:val="true"/>
      <w:bidi w:val="0"/>
      <w:spacing w:lineRule="atLeast" w:line="100" w:before="0" w:after="16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zh-CN" w:bidi="fa-IR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1</Pages>
  <Words>65</Words>
  <Characters>395</Characters>
  <CharactersWithSpaces>421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it-IT</dc:language>
  <cp:lastModifiedBy/>
  <cp:lastPrinted>2024-03-15T14:21:50Z</cp:lastPrinted>
  <dcterms:modified xsi:type="dcterms:W3CDTF">2024-03-15T14:21:26Z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